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6C6" w:rsidRDefault="00CE26C6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Pr="00BC128F" w:rsidRDefault="00BC128F" w:rsidP="00BC128F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бюджетное дошкольное образовательное учреждение</w:t>
      </w:r>
    </w:p>
    <w:p w:rsidR="00BC128F" w:rsidRPr="00BC128F" w:rsidRDefault="00BC128F" w:rsidP="00BC128F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Ново-Брянский детский сад «Журавленок»</w:t>
      </w:r>
    </w:p>
    <w:p w:rsidR="00BC128F" w:rsidRPr="00BC128F" w:rsidRDefault="00BC128F" w:rsidP="00BC128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671325, Республика Бурятия, </w:t>
      </w:r>
      <w:proofErr w:type="spellStart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Заиграевский</w:t>
      </w:r>
      <w:proofErr w:type="spellEnd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р-н, с. Новая </w:t>
      </w:r>
      <w:proofErr w:type="spellStart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Брянь</w:t>
      </w:r>
      <w:proofErr w:type="spellEnd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ул. Октябрьская, д.3, телефон: 8(30136)53-2-51, </w:t>
      </w:r>
      <w:r w:rsidRPr="00BC128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e</w:t>
      </w:r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BC128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mail</w:t>
      </w:r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Pr="00BC128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zurawlenok</w:t>
      </w:r>
      <w:proofErr w:type="spellEnd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@</w:t>
      </w:r>
      <w:proofErr w:type="spellStart"/>
      <w:r w:rsidRPr="00BC128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yandex</w:t>
      </w:r>
      <w:proofErr w:type="spellEnd"/>
      <w:r w:rsidRPr="00BC128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spellStart"/>
      <w:r w:rsidRPr="00BC128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ru</w:t>
      </w:r>
      <w:proofErr w:type="spellEnd"/>
      <w:proofErr w:type="gramEnd"/>
    </w:p>
    <w:p w:rsidR="00BC128F" w:rsidRPr="00BC128F" w:rsidRDefault="00BC128F" w:rsidP="00BC128F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C128F" w:rsidRPr="00BC128F" w:rsidRDefault="00BC128F" w:rsidP="00BC128F">
      <w:pPr>
        <w:spacing w:before="100" w:beforeAutospacing="1"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080B215" wp14:editId="743CA2F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BC128F" w:rsidRDefault="00BC128F" w:rsidP="00BC128F">
                            <w:pPr>
                              <w:shd w:val="clear" w:color="auto" w:fill="FFFFFF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color w:val="4F81BD" w:themeColor="accent1"/>
                                <w:sz w:val="72"/>
                                <w:szCs w:val="72"/>
                                <w14:shadow w14:blurRad="19685" w14:dist="12700" w14:dir="5400000" w14:sx="100000" w14:sy="100000" w14:kx="0" w14:ky="0" w14:algn="tl">
                                  <w14:schemeClr w14:val="accent1">
                                    <w14:alpha w14:val="40000"/>
                                    <w14:satMod w14:val="130000"/>
                                  </w14:schemeClr>
                                </w14:shadow>
                                <w14:reflection w14:blurRad="9994" w14:stA="55000" w14:stPos="0" w14:endA="0" w14:endPos="48000" w14:dist="495" w14:dir="5400000" w14:fadeDir="5400000" w14:sx="100000" w14:sy="-10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6350" w14:prstMaterial="plastic">
                                  <w14:bevelT w14:w="20320" w14:h="20320" w14:prst="angle"/>
                                  <w14:contourClr>
                                    <w14:schemeClr w14:val="accent1">
                                      <w14:tint w14:val="100000"/>
                                      <w14:shade w14:val="100000"/>
                                      <w14:hueMod w14:val="100000"/>
                                      <w14:sat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color w:val="4F81BD" w:themeColor="accent1"/>
                                <w:sz w:val="72"/>
                                <w:szCs w:val="72"/>
                                <w14:shadow w14:blurRad="19685" w14:dist="12700" w14:dir="5400000" w14:sx="100000" w14:sy="100000" w14:kx="0" w14:ky="0" w14:algn="tl">
                                  <w14:schemeClr w14:val="accent1">
                                    <w14:alpha w14:val="40000"/>
                                    <w14:satMod w14:val="130000"/>
                                  </w14:schemeClr>
                                </w14:shadow>
                                <w14:reflection w14:blurRad="9994" w14:stA="55000" w14:stPos="0" w14:endA="0" w14:endPos="48000" w14:dist="495" w14:dir="5400000" w14:fadeDir="5400000" w14:sx="100000" w14:sy="-10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6350" w14:prstMaterial="plastic">
                                  <w14:bevelT w14:w="20320" w14:h="20320" w14:prst="angle"/>
                                  <w14:contourClr>
                                    <w14:schemeClr w14:val="accent1">
                                      <w14:tint w14:val="100000"/>
                                      <w14:shade w14:val="100000"/>
                                      <w14:hueMod w14:val="100000"/>
                                      <w14:satMod w14:val="100000"/>
                                    </w14:schemeClr>
                                  </w14:contourClr>
                                </w14:props3d>
                              </w:rPr>
                              <w:t xml:space="preserve">Творческо-познавательный проект </w:t>
                            </w:r>
                          </w:p>
                          <w:p w:rsidR="00BC128F" w:rsidRPr="00BC128F" w:rsidRDefault="00BC128F" w:rsidP="00BC128F">
                            <w:pPr>
                              <w:shd w:val="clear" w:color="auto" w:fill="FFFFFF"/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color w:val="4F81BD" w:themeColor="accent1"/>
                                <w:sz w:val="72"/>
                                <w:szCs w:val="72"/>
                                <w14:shadow w14:blurRad="19685" w14:dist="12700" w14:dir="5400000" w14:sx="100000" w14:sy="100000" w14:kx="0" w14:ky="0" w14:algn="tl">
                                  <w14:schemeClr w14:val="accent1">
                                    <w14:alpha w14:val="40000"/>
                                    <w14:satMod w14:val="130000"/>
                                  </w14:schemeClr>
                                </w14:shadow>
                                <w14:reflection w14:blurRad="9994" w14:stA="55000" w14:stPos="0" w14:endA="0" w14:endPos="48000" w14:dist="495" w14:dir="5400000" w14:fadeDir="5400000" w14:sx="100000" w14:sy="-10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6350" w14:prstMaterial="plastic">
                                  <w14:bevelT w14:w="20320" w14:h="20320" w14:prst="angle"/>
                                  <w14:contourClr>
                                    <w14:schemeClr w14:val="accent1">
                                      <w14:tint w14:val="100000"/>
                                      <w14:shade w14:val="100000"/>
                                      <w14:hueMod w14:val="100000"/>
                                      <w14:sat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aps/>
                                <w:color w:val="4F81BD" w:themeColor="accent1"/>
                                <w:sz w:val="72"/>
                                <w:szCs w:val="72"/>
                                <w14:shadow w14:blurRad="19685" w14:dist="12700" w14:dir="5400000" w14:sx="100000" w14:sy="100000" w14:kx="0" w14:ky="0" w14:algn="tl">
                                  <w14:schemeClr w14:val="accent1">
                                    <w14:alpha w14:val="40000"/>
                                    <w14:satMod w14:val="130000"/>
                                  </w14:schemeClr>
                                </w14:shadow>
                                <w14:reflection w14:blurRad="9994" w14:stA="55000" w14:stPos="0" w14:endA="0" w14:endPos="48000" w14:dist="495" w14:dir="5400000" w14:fadeDir="5400000" w14:sx="100000" w14:sy="-100000" w14:kx="0" w14:ky="0" w14:algn="bl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0" w14:contourW="6350" w14:prstMaterial="plastic">
                                  <w14:bevelT w14:w="20320" w14:h="20320" w14:prst="angle"/>
                                  <w14:contourClr>
                                    <w14:schemeClr w14:val="accent1">
                                      <w14:tint w14:val="100000"/>
                                      <w14:shade w14:val="100000"/>
                                      <w14:hueMod w14:val="100000"/>
                                      <w14:satMod w14:val="100000"/>
                                    </w14:schemeClr>
                                  </w14:contourClr>
                                </w14:props3d>
                              </w:rPr>
                              <w:t>«Мы живем у Байкала»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brightRoom" dir="t"/>
                        </a:scene3d>
                        <a:sp3d contourW="6350" prstMaterial="plastic">
                          <a:bevelT w="20320" h="20320" prst="angle"/>
                          <a:contourClr>
                            <a:schemeClr val="accent1">
                              <a:tint val="100000"/>
                              <a:shade val="100000"/>
                              <a:hueMod val="100000"/>
                              <a:sat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0;margin-top:0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" filled="f" stroked="f">
                <v:fill o:detectmouseclick="t"/>
                <v:textbox style="mso-fit-shape-to-text:t">
                  <w:txbxContent>
                    <w:p w:rsidR="00BC128F" w:rsidRDefault="00BC128F" w:rsidP="00BC128F">
                      <w:pPr>
                        <w:shd w:val="clear" w:color="auto" w:fill="FFFFFF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caps/>
                          <w:color w:val="4F81BD" w:themeColor="accent1"/>
                          <w:sz w:val="72"/>
                          <w:szCs w:val="72"/>
                          <w14:shadow w14:blurRad="19685" w14:dist="12700" w14:dir="5400000" w14:sx="100000" w14:sy="100000" w14:kx="0" w14:ky="0" w14:algn="tl">
                            <w14:schemeClr w14:val="accent1">
                              <w14:alpha w14:val="40000"/>
                              <w14:satMod w14:val="130000"/>
                            </w14:schemeClr>
                          </w14:shadow>
                          <w14:reflection w14:blurRad="9994" w14:stA="55000" w14:stPos="0" w14:endA="0" w14:endPos="48000" w14:dist="495" w14:dir="5400000" w14:fadeDir="5400000" w14:sx="100000" w14:sy="-10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6350" w14:prstMaterial="plastic">
                            <w14:bevelT w14:w="20320" w14:h="20320" w14:prst="angle"/>
                            <w14:contourClr>
                              <w14:schemeClr w14:val="accent1">
                                <w14:tint w14:val="100000"/>
                                <w14:shade w14:val="100000"/>
                                <w14:hueMod w14:val="100000"/>
                                <w14:sat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caps/>
                          <w:color w:val="4F81BD" w:themeColor="accent1"/>
                          <w:sz w:val="72"/>
                          <w:szCs w:val="72"/>
                          <w14:shadow w14:blurRad="19685" w14:dist="12700" w14:dir="5400000" w14:sx="100000" w14:sy="100000" w14:kx="0" w14:ky="0" w14:algn="tl">
                            <w14:schemeClr w14:val="accent1">
                              <w14:alpha w14:val="40000"/>
                              <w14:satMod w14:val="130000"/>
                            </w14:schemeClr>
                          </w14:shadow>
                          <w14:reflection w14:blurRad="9994" w14:stA="55000" w14:stPos="0" w14:endA="0" w14:endPos="48000" w14:dist="495" w14:dir="5400000" w14:fadeDir="5400000" w14:sx="100000" w14:sy="-10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6350" w14:prstMaterial="plastic">
                            <w14:bevelT w14:w="20320" w14:h="20320" w14:prst="angle"/>
                            <w14:contourClr>
                              <w14:schemeClr w14:val="accent1">
                                <w14:tint w14:val="100000"/>
                                <w14:shade w14:val="100000"/>
                                <w14:hueMod w14:val="100000"/>
                                <w14:satMod w14:val="100000"/>
                              </w14:schemeClr>
                            </w14:contourClr>
                          </w14:props3d>
                        </w:rPr>
                        <w:t xml:space="preserve">Творческо-познавательный проект </w:t>
                      </w:r>
                    </w:p>
                    <w:p w:rsidR="00BC128F" w:rsidRPr="00BC128F" w:rsidRDefault="00BC128F" w:rsidP="00BC128F">
                      <w:pPr>
                        <w:shd w:val="clear" w:color="auto" w:fill="FFFFFF"/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b/>
                          <w:caps/>
                          <w:color w:val="4F81BD" w:themeColor="accent1"/>
                          <w:sz w:val="72"/>
                          <w:szCs w:val="72"/>
                          <w14:shadow w14:blurRad="19685" w14:dist="12700" w14:dir="5400000" w14:sx="100000" w14:sy="100000" w14:kx="0" w14:ky="0" w14:algn="tl">
                            <w14:schemeClr w14:val="accent1">
                              <w14:alpha w14:val="40000"/>
                              <w14:satMod w14:val="130000"/>
                            </w14:schemeClr>
                          </w14:shadow>
                          <w14:reflection w14:blurRad="9994" w14:stA="55000" w14:stPos="0" w14:endA="0" w14:endPos="48000" w14:dist="495" w14:dir="5400000" w14:fadeDir="5400000" w14:sx="100000" w14:sy="-10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6350" w14:prstMaterial="plastic">
                            <w14:bevelT w14:w="20320" w14:h="20320" w14:prst="angle"/>
                            <w14:contourClr>
                              <w14:schemeClr w14:val="accent1">
                                <w14:tint w14:val="100000"/>
                                <w14:shade w14:val="100000"/>
                                <w14:hueMod w14:val="100000"/>
                                <w14:sat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caps/>
                          <w:color w:val="4F81BD" w:themeColor="accent1"/>
                          <w:sz w:val="72"/>
                          <w:szCs w:val="72"/>
                          <w14:shadow w14:blurRad="19685" w14:dist="12700" w14:dir="5400000" w14:sx="100000" w14:sy="100000" w14:kx="0" w14:ky="0" w14:algn="tl">
                            <w14:schemeClr w14:val="accent1">
                              <w14:alpha w14:val="40000"/>
                              <w14:satMod w14:val="130000"/>
                            </w14:schemeClr>
                          </w14:shadow>
                          <w14:reflection w14:blurRad="9994" w14:stA="55000" w14:stPos="0" w14:endA="0" w14:endPos="48000" w14:dist="495" w14:dir="5400000" w14:fadeDir="5400000" w14:sx="100000" w14:sy="-100000" w14:kx="0" w14:ky="0" w14:algn="bl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0" w14:contourW="6350" w14:prstMaterial="plastic">
                            <w14:bevelT w14:w="20320" w14:h="20320" w14:prst="angle"/>
                            <w14:contourClr>
                              <w14:schemeClr w14:val="accent1">
                                <w14:tint w14:val="100000"/>
                                <w14:shade w14:val="100000"/>
                                <w14:hueMod w14:val="100000"/>
                                <w14:satMod w14:val="100000"/>
                              </w14:schemeClr>
                            </w14:contourClr>
                          </w14:props3d>
                        </w:rPr>
                        <w:t>«Мы живем у Байкала»</w:t>
                      </w:r>
                    </w:p>
                  </w:txbxContent>
                </v:textbox>
              </v:shape>
            </w:pict>
          </mc:Fallback>
        </mc:AlternateContent>
      </w: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BC128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Руководитель:</w:t>
      </w: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BC128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 средней группы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Фиксики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BC128F" w:rsidRDefault="00BC128F" w:rsidP="00BC128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Антонова Л.И</w:t>
      </w: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Новая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Брянь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2022г</w:t>
      </w: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128F" w:rsidRDefault="00BC128F" w:rsidP="009F1F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E26C6" w:rsidRDefault="00CE26C6" w:rsidP="00BC12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Pr="009F1FDD" w:rsidRDefault="009F1FDD" w:rsidP="009F1F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 «</w:t>
      </w:r>
      <w:r w:rsidR="000A57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живем у Байкала</w:t>
      </w:r>
      <w:bookmarkStart w:id="0" w:name="_GoBack"/>
      <w:bookmarkEnd w:id="0"/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9F1FDD" w:rsidRPr="009F1FDD" w:rsidRDefault="009F1FDD" w:rsidP="009F1F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Средняя группа</w:t>
      </w:r>
    </w:p>
    <w:p w:rsidR="009F1FDD" w:rsidRPr="009F1FDD" w:rsidRDefault="009F1FDD" w:rsidP="009F1FDD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Вид проекта:</w:t>
      </w: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краткосрочный, познавательно - исследовательский, творческий.</w:t>
      </w:r>
    </w:p>
    <w:p w:rsidR="009F1FDD" w:rsidRPr="009F1FDD" w:rsidRDefault="009F1FDD" w:rsidP="009F1FDD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Срок реализации:</w:t>
      </w: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1 </w:t>
      </w:r>
      <w:r w:rsidR="00B73F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неделя</w:t>
      </w: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Участники проекта:</w:t>
      </w: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средней группы, воспитатели, родители</w:t>
      </w: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Актуальность</w:t>
      </w:r>
    </w:p>
    <w:p w:rsidR="009F1FDD" w:rsidRPr="009F1FDD" w:rsidRDefault="009F1FDD" w:rsidP="009F1FDD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Богатый воспитательный и образовательный потенциал нашего региона заложен в ближайшем природном окружении – озере Байкал.</w:t>
      </w:r>
    </w:p>
    <w:p w:rsidR="009F1FDD" w:rsidRPr="009F1FDD" w:rsidRDefault="009F1FDD" w:rsidP="009F1FDD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Основой построения работы по ознакомлению детей с озером является формирование у них устойчивого интереса, познавательного отношения к данному материалу. Ознакомление с уникальностью озера позволяет дошкольнику устанавливать взаимосвязи организмов друг с другом, ребенок узнает о приспособленности уникальных животных славного моря к среде  обитания. Ознакомление с природой Байкала обогащает сознание детей новым содержанием, способствующим накоплению представлений о мире, происходит обогащение словарного запаса, а это помогает сделать речь ребенка разнообразной и выразительной. Общение с природой помогает пробудить эмоционально - чувственное отношение к окружающему. Развивается стойкий интерес к познавательной деятельности, наблюдательность.</w:t>
      </w:r>
    </w:p>
    <w:p w:rsidR="009F1FDD" w:rsidRPr="009F1FDD" w:rsidRDefault="009F1FDD" w:rsidP="009F1FDD">
      <w:pPr>
        <w:shd w:val="clear" w:color="auto" w:fill="FFFFFF"/>
        <w:spacing w:after="0" w:line="240" w:lineRule="auto"/>
        <w:ind w:firstLine="56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знакомить детей с уникальностью озера Байкал, то дети усвоят правила и нормы взаимодействия с окружающим миром, будут проявлять чуткость и доброту к представителям животного мира.</w:t>
      </w: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Цель: </w:t>
      </w:r>
      <w:r w:rsidRPr="009F1FDD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Познакомить с озером Байкал</w:t>
      </w:r>
      <w:r w:rsidR="00B73F31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, его обитателями и животными окрестностей  (голомянка, бычок Байкальский, омуль, нерпа, кабарга, соболь) </w:t>
      </w:r>
    </w:p>
    <w:p w:rsidR="00B73F31" w:rsidRDefault="00B73F31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Задачи:</w:t>
      </w: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shd w:val="clear" w:color="auto" w:fill="FFFFFF"/>
          <w:lang w:eastAsia="ru-RU"/>
        </w:rPr>
        <w:t> </w:t>
      </w:r>
    </w:p>
    <w:p w:rsidR="009F1FDD" w:rsidRPr="009F1FDD" w:rsidRDefault="009F1FDD" w:rsidP="009F1FD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 xml:space="preserve">Дать некоторые исторические знания </w:t>
      </w:r>
      <w:r w:rsidRPr="00BC128F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о Байкале;</w:t>
      </w:r>
    </w:p>
    <w:p w:rsidR="009F1FDD" w:rsidRPr="009F1FDD" w:rsidRDefault="009F1FDD" w:rsidP="009F1FD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Расширять словарный запас;</w:t>
      </w:r>
    </w:p>
    <w:p w:rsidR="009F1FDD" w:rsidRPr="009F1FDD" w:rsidRDefault="009F1FDD" w:rsidP="00B73F31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iCs/>
          <w:color w:val="000000"/>
          <w:sz w:val="28"/>
          <w:szCs w:val="28"/>
          <w:shd w:val="clear" w:color="auto" w:fill="FFFFFF"/>
          <w:lang w:eastAsia="ru-RU"/>
        </w:rPr>
        <w:t>Воспитывать бережное отношение к природному наследию Сибири.</w:t>
      </w:r>
    </w:p>
    <w:p w:rsidR="009F1FDD" w:rsidRPr="009F1FDD" w:rsidRDefault="009F1FDD" w:rsidP="00B73F31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Работа с родителями:</w:t>
      </w:r>
    </w:p>
    <w:p w:rsidR="00B73F31" w:rsidRPr="00B73F31" w:rsidRDefault="00B73F31" w:rsidP="009F1FD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B73F3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Стенгазета «11 </w:t>
      </w:r>
      <w:proofErr w:type="gramStart"/>
      <w:r w:rsidRPr="00B73F3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сентября-день</w:t>
      </w:r>
      <w:proofErr w:type="gramEnd"/>
      <w:r w:rsidRPr="00B73F31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 xml:space="preserve"> Байкала»</w:t>
      </w:r>
    </w:p>
    <w:p w:rsidR="009F1FDD" w:rsidRPr="009F1FDD" w:rsidRDefault="009F1FDD" w:rsidP="009F1FDD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Calibri" w:eastAsia="Times New Roman" w:hAnsi="Calibri" w:cs="Arial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Изготовить дома с детьми поделки, для оформления  выставки совместных работ детей и родителей</w:t>
      </w: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Планируемый результат:</w:t>
      </w: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Предполагается получить результаты в области экологического воспитания детей: воспитание эмоционального, бережного отношения к озеру и его обитателям, умение видеть красоту окружающего мира, привитие навыков экологически грамотного поведения в природе и быту.</w:t>
      </w: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F1F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Кроме того, предполагается формирование умения логически мыслить, обогащение словаря, развитие наблюдательности, любознательности, интереса к познавательной деятельности.</w:t>
      </w: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3F31" w:rsidRDefault="00B73F31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3F31" w:rsidRDefault="00CE26C6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Этапы реализации  проекта:</w:t>
      </w:r>
    </w:p>
    <w:p w:rsidR="00B73F31" w:rsidRDefault="00B73F31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 этап. Подготовительный. </w:t>
      </w: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-Подбор материалов, сбор информации, подбор литературы, иллюстраций и музыкальных произведений.</w:t>
      </w: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этап. Основной. </w:t>
      </w: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Проведение бесед, подвижных игр</w:t>
      </w: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изготовление поделок</w:t>
      </w: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оформление стенгазет, выставок, фотографий </w:t>
      </w: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73F31" w:rsidRDefault="00B73F31" w:rsidP="00B73F31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этап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Заключительный.</w:t>
      </w:r>
    </w:p>
    <w:p w:rsidR="00B73F31" w:rsidRDefault="00B73F31" w:rsidP="00BC128F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Итоговое мероприятие </w:t>
      </w:r>
      <w:r w:rsidR="00CE26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C12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выставка детского творчества</w:t>
      </w:r>
    </w:p>
    <w:p w:rsidR="00B73F31" w:rsidRDefault="00B73F31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3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1276"/>
        <w:gridCol w:w="6379"/>
        <w:gridCol w:w="2268"/>
      </w:tblGrid>
      <w:tr w:rsidR="009F1FDD" w:rsidTr="00B73F31">
        <w:tc>
          <w:tcPr>
            <w:tcW w:w="1276" w:type="dxa"/>
          </w:tcPr>
          <w:p w:rsidR="009F1FDD" w:rsidRPr="009F1FDD" w:rsidRDefault="009F1FDD" w:rsidP="00B73F31">
            <w:pPr>
              <w:spacing w:line="0" w:lineRule="atLeast"/>
              <w:jc w:val="center"/>
              <w:rPr>
                <w:rFonts w:ascii="Calibri" w:eastAsia="Times New Roman" w:hAnsi="Calibri" w:cs="Arial"/>
                <w:b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Обр</w:t>
            </w:r>
            <w:r w:rsidRPr="00B73F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азовательная</w:t>
            </w:r>
            <w:r w:rsidRPr="009F1F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обл</w:t>
            </w:r>
            <w:r w:rsidRPr="00B73F3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асть</w:t>
            </w:r>
          </w:p>
        </w:tc>
        <w:tc>
          <w:tcPr>
            <w:tcW w:w="6379" w:type="dxa"/>
          </w:tcPr>
          <w:p w:rsidR="009F1FDD" w:rsidRPr="00B73F31" w:rsidRDefault="009F1FDD" w:rsidP="00B73F31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Организация совместной деятельности взрослого и детей</w:t>
            </w:r>
          </w:p>
        </w:tc>
        <w:tc>
          <w:tcPr>
            <w:tcW w:w="2268" w:type="dxa"/>
          </w:tcPr>
          <w:p w:rsidR="009F1FDD" w:rsidRPr="00B73F31" w:rsidRDefault="009F1FDD" w:rsidP="00B73F31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Организация развивающей среды</w:t>
            </w:r>
          </w:p>
        </w:tc>
      </w:tr>
      <w:tr w:rsidR="009F1FDD" w:rsidTr="00B73F31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9F1FDD" w:rsidRPr="009F1FDD" w:rsidRDefault="009F1FDD" w:rsidP="009F1FDD">
            <w:pPr>
              <w:spacing w:line="0" w:lineRule="atLeast"/>
              <w:ind w:left="113" w:right="113"/>
              <w:jc w:val="center"/>
              <w:rPr>
                <w:rFonts w:ascii="Calibri" w:eastAsia="Times New Roman" w:hAnsi="Calibri" w:cs="Arial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Социально-коммуникативное развитие</w:t>
            </w:r>
          </w:p>
        </w:tc>
        <w:tc>
          <w:tcPr>
            <w:tcW w:w="6379" w:type="dxa"/>
          </w:tcPr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Тема: Правила поведения на природе 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Ц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: Закреплять знания детей о том, что можно, а чего нельзя делать на природе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С/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игра: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«На Байкал».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Уборка участка от мелкого мусора и травы</w:t>
            </w:r>
          </w:p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Игра «Песочные узоры»</w:t>
            </w:r>
          </w:p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Экскурсия на терренкур «Байкал»</w:t>
            </w:r>
          </w:p>
        </w:tc>
        <w:tc>
          <w:tcPr>
            <w:tcW w:w="2268" w:type="dxa"/>
          </w:tcPr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Атрибуты к с/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spellEnd"/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покрывало, посуда, фрукты, овощи, коробки и др.</w:t>
            </w:r>
          </w:p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9F1FDD" w:rsidTr="00B73F31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9F1FDD" w:rsidRPr="009F1FDD" w:rsidRDefault="009F1FDD" w:rsidP="009F1FD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6379" w:type="dxa"/>
          </w:tcPr>
          <w:p w:rsidR="009F1FDD" w:rsidRPr="009F1FDD" w:rsidRDefault="009F1FDD" w:rsidP="009F1FDD">
            <w:pPr>
              <w:shd w:val="clear" w:color="auto" w:fill="FFFFFF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Беседа: «Байкал – жемчужина Сибири».</w:t>
            </w:r>
            <w:r w:rsidRPr="009F1F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Познакомить детей с одним из уникальных озер мирового значения. Учить детей заботиться об окружающей среде, о родном крае. Воспитывать потребность общения с природой, интерес к познанию ее законов и явлений.      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Беседа: «Животные Байкала ».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Цель: учить детей беречь природное богатство нашей родины. Закреплять знания  о видах животного мира нашей области</w:t>
            </w:r>
          </w:p>
          <w:p w:rsidR="009F1FDD" w:rsidRPr="009F1FDD" w:rsidRDefault="009F1FDD" w:rsidP="009F1FDD">
            <w:pPr>
              <w:shd w:val="clear" w:color="auto" w:fill="FFFFFF"/>
              <w:jc w:val="both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Беседа: «Что такое лекарственные растения?» (их использование, место произрастания).  Цель: познакомить с  разнообразием растительного мира Прибайкалья, о пользе лекарственных растений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F1FDD" w:rsidRPr="009F1FDD" w:rsidRDefault="009F1FDD" w:rsidP="009F1FDD">
            <w:pPr>
              <w:shd w:val="clear" w:color="auto" w:fill="FFFFFF"/>
              <w:jc w:val="both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Просмотр презентаций «О Байкале», «Животный и растительный мир Байкала», «Подводный мир Байкала»</w:t>
            </w:r>
          </w:p>
          <w:p w:rsidR="009F1FDD" w:rsidRPr="009F1FDD" w:rsidRDefault="009F1FDD" w:rsidP="009F1FDD">
            <w:pPr>
              <w:shd w:val="clear" w:color="auto" w:fill="FFFFFF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Экспериментальная деятельность с  водой (подкрашивание или 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подсаливание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), пускание корабликов.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Д/и:  «Четыре времени года» на Байкале,  «Что было бы, если бы исчезли растения?»,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«Какое что бывает?» (цвет, форма, материал), «Найди ошибку»,  «Раздели на группы»,  «У кого кто»</w:t>
            </w:r>
            <w:proofErr w:type="gramEnd"/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Мозайка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– выложи по образцу  «Озеро».</w:t>
            </w:r>
          </w:p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Настольно-печатные игры «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Нерпенок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«Байкал» сделанные детьми</w:t>
            </w:r>
          </w:p>
        </w:tc>
        <w:tc>
          <w:tcPr>
            <w:tcW w:w="2268" w:type="dxa"/>
          </w:tcPr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презентации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Атрибуты для проведения экспериментов: краски, соль, различные предметы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Картинки для д/и</w:t>
            </w:r>
          </w:p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Разрезные картинки</w:t>
            </w:r>
          </w:p>
        </w:tc>
      </w:tr>
      <w:tr w:rsidR="009F1FDD" w:rsidTr="00B73F31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9F1FDD" w:rsidRPr="009F1FDD" w:rsidRDefault="009F1FDD" w:rsidP="009F1FD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6379" w:type="dxa"/>
          </w:tcPr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Чтение художественной литературы: 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стихотворение «Байкал» 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В.Киселев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, стихотворение «В 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теченьи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быстром Ангары…» Сергей 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Дурницкий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EFEFEF"/>
                <w:lang w:eastAsia="ru-RU"/>
              </w:rPr>
              <w:t>,  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стихотворение «Гимн Байкалу» </w:t>
            </w:r>
            <w:proofErr w:type="spell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В.Б.Жемчужников</w:t>
            </w:r>
            <w:proofErr w:type="spell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рассказ «Ветра Байкала…», легенды и сказки о Байкале, «О нерпе»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 учить детей слушать и отвечать на вопросы по тексту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Отгадывание загадок «Узнай  животное».</w:t>
            </w:r>
          </w:p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Д/и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«Про кого я говорю»</w:t>
            </w:r>
          </w:p>
        </w:tc>
        <w:tc>
          <w:tcPr>
            <w:tcW w:w="2268" w:type="dxa"/>
          </w:tcPr>
          <w:p w:rsid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  <w:t>Подбор художественной литературы</w:t>
            </w:r>
          </w:p>
        </w:tc>
      </w:tr>
      <w:tr w:rsidR="009F1FDD" w:rsidTr="00B73F31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9F1FDD" w:rsidRPr="009F1FDD" w:rsidRDefault="009F1FDD" w:rsidP="009F1FD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Художественно-эстетическое развитие</w:t>
            </w:r>
          </w:p>
        </w:tc>
        <w:tc>
          <w:tcPr>
            <w:tcW w:w="6379" w:type="dxa"/>
          </w:tcPr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Лепка «Нерпа».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Конструирование из бумаги «Лодочка»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раскраски по теме недели «Байкал», «Нерпы», «Рыбы»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Рассматривание картинок «Животный мир Байкала»,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иллюстрации с изображением  Природы Байкала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Рассматривание картины «Байкал летом» Лебединский Б.И.  Отметить красоту пейзажных изображений Байкала.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Игры – перевоплощения «Если бы ты был животным?»   «Мы – водяные жители»,  мимические упражнения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Ц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: учить перевоплощаться , действовать согласно поведению выбранного персонажа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  <w:p w:rsidR="009F1FDD" w:rsidRP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Прослушивание музыкальных произведений: «Гимн Байкалу», «Шум воды», «Крики чаек»</w:t>
            </w:r>
          </w:p>
        </w:tc>
        <w:tc>
          <w:tcPr>
            <w:tcW w:w="2268" w:type="dxa"/>
          </w:tcPr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Материал для</w:t>
            </w:r>
            <w:r w:rsidR="00BC128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творчества: пластилин, доски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для лепки, карандаши, краски, кисточки, стаканчики для воды,  бумага для конструирования</w:t>
            </w:r>
          </w:p>
          <w:p w:rsidR="009F1FDD" w:rsidRPr="009F1FDD" w:rsidRDefault="009F1FDD" w:rsidP="009F1FDD">
            <w:pPr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Картина «Байкал летом» Лебединский Б.И</w:t>
            </w:r>
          </w:p>
          <w:p w:rsidR="009F1FDD" w:rsidRP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</w:p>
        </w:tc>
      </w:tr>
      <w:tr w:rsidR="009F1FDD" w:rsidTr="00B73F31">
        <w:trPr>
          <w:cantSplit/>
          <w:trHeight w:val="1134"/>
        </w:trPr>
        <w:tc>
          <w:tcPr>
            <w:tcW w:w="1276" w:type="dxa"/>
            <w:textDirection w:val="btLr"/>
            <w:vAlign w:val="center"/>
          </w:tcPr>
          <w:p w:rsidR="009F1FDD" w:rsidRDefault="009F1FDD" w:rsidP="009F1FD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6379" w:type="dxa"/>
          </w:tcPr>
          <w:p w:rsidR="009F1FDD" w:rsidRPr="009F1FDD" w:rsidRDefault="009F1FDD" w:rsidP="009F1FDD">
            <w:pPr>
              <w:shd w:val="clear" w:color="auto" w:fill="FFFFFF"/>
              <w:rPr>
                <w:rFonts w:ascii="Calibri" w:eastAsia="Times New Roman" w:hAnsi="Calibri" w:cs="Arial"/>
                <w:color w:val="000000"/>
                <w:lang w:eastAsia="ru-RU"/>
              </w:rPr>
            </w:pP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/и: «Летящий диск»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«Караси и щука», «Найди пару», «Лягушки и цапля»,  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«Ходят капельки по кругу»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«Веселая рыбка»,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 «Рыбаки и рыбки»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F1FD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Ц</w:t>
            </w:r>
            <w:r w:rsidRPr="009F1F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упражнять в беге, в прыжках через шнур, беге по кругу, подбрасывании и ловле мяча.</w:t>
            </w:r>
          </w:p>
          <w:p w:rsidR="009F1FDD" w:rsidRP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Пальчиковая гимнастика «Рыбки плавают, резвятся».</w:t>
            </w:r>
          </w:p>
        </w:tc>
        <w:tc>
          <w:tcPr>
            <w:tcW w:w="2268" w:type="dxa"/>
          </w:tcPr>
          <w:p w:rsidR="009F1FDD" w:rsidRPr="009F1FDD" w:rsidRDefault="009F1FDD" w:rsidP="009F1FD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Атрибуты для </w:t>
            </w:r>
            <w:proofErr w:type="gramStart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9F1F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/и: мячи, скакалки</w:t>
            </w:r>
          </w:p>
        </w:tc>
      </w:tr>
    </w:tbl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BC128F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C128F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18B83A58" wp14:editId="6EA2FBA9">
            <wp:simplePos x="0" y="0"/>
            <wp:positionH relativeFrom="margin">
              <wp:posOffset>-112395</wp:posOffset>
            </wp:positionH>
            <wp:positionV relativeFrom="margin">
              <wp:posOffset>5006340</wp:posOffset>
            </wp:positionV>
            <wp:extent cx="5969000" cy="4229100"/>
            <wp:effectExtent l="0" t="0" r="0" b="0"/>
            <wp:wrapSquare wrapText="bothSides"/>
            <wp:docPr id="4" name="Рисунок 4" descr="Рыбы-Байкала-Описания-названия-и-особенности-рыб-Байкала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ыбы-Байкала-Описания-названия-и-особенности-рыб-Байкала-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000" cy="422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BC128F" w:rsidP="00BC128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Приложения</w:t>
      </w: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Default="009F1FDD" w:rsidP="009F1FD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F1FDD" w:rsidRPr="009F1FDD" w:rsidRDefault="009F1FDD" w:rsidP="009F1FDD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000000"/>
          <w:lang w:eastAsia="ru-RU"/>
        </w:rPr>
      </w:pPr>
    </w:p>
    <w:p w:rsidR="009E5748" w:rsidRDefault="009E5748" w:rsidP="009F1FDD">
      <w:pPr>
        <w:shd w:val="clear" w:color="auto" w:fill="FFFFFF"/>
        <w:spacing w:after="0" w:line="240" w:lineRule="auto"/>
      </w:pPr>
    </w:p>
    <w:p w:rsidR="00F03FE0" w:rsidRDefault="00F03FE0" w:rsidP="009F1FDD">
      <w:pPr>
        <w:shd w:val="clear" w:color="auto" w:fill="FFFFFF"/>
        <w:spacing w:after="0" w:line="240" w:lineRule="auto"/>
      </w:pPr>
    </w:p>
    <w:p w:rsidR="00F03FE0" w:rsidRDefault="00F03FE0" w:rsidP="009F1FDD">
      <w:pPr>
        <w:shd w:val="clear" w:color="auto" w:fill="FFFFFF"/>
        <w:spacing w:after="0" w:line="240" w:lineRule="auto"/>
      </w:pPr>
    </w:p>
    <w:p w:rsidR="00F03FE0" w:rsidRDefault="00F03FE0" w:rsidP="009F1FDD">
      <w:pPr>
        <w:shd w:val="clear" w:color="auto" w:fill="FFFFFF"/>
        <w:spacing w:after="0" w:line="240" w:lineRule="auto"/>
      </w:pPr>
    </w:p>
    <w:p w:rsidR="00F03FE0" w:rsidRDefault="00BC128F" w:rsidP="009F1FDD">
      <w:pPr>
        <w:shd w:val="clear" w:color="auto" w:fill="FFFFFF"/>
        <w:spacing w:after="0" w:line="240" w:lineRule="auto"/>
      </w:pPr>
      <w:r>
        <w:rPr>
          <w:noProof/>
          <w:lang w:eastAsia="ru-RU"/>
        </w:rPr>
        <w:drawing>
          <wp:inline distT="0" distB="0" distL="0" distR="0">
            <wp:extent cx="5461000" cy="4095750"/>
            <wp:effectExtent l="0" t="0" r="6350" b="0"/>
            <wp:docPr id="5" name="Рисунок 5" descr="C:\Users\User\Desktop\фото все\IMG_20220913_104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 все\IMG_20220913_10460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8083" cy="4093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3FE0" w:rsidRDefault="00F03FE0" w:rsidP="009F1FDD">
      <w:pPr>
        <w:shd w:val="clear" w:color="auto" w:fill="FFFFFF"/>
        <w:spacing w:after="0" w:line="240" w:lineRule="auto"/>
      </w:pPr>
    </w:p>
    <w:p w:rsidR="00F03FE0" w:rsidRPr="00BC128F" w:rsidRDefault="00BC128F" w:rsidP="009F1FDD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BC128F">
        <w:rPr>
          <w:rFonts w:ascii="Times New Roman" w:hAnsi="Times New Roman" w:cs="Times New Roman"/>
          <w:b/>
          <w:sz w:val="24"/>
        </w:rPr>
        <w:t>Рассматривание баннера «Байкал»</w:t>
      </w:r>
    </w:p>
    <w:p w:rsidR="00F03FE0" w:rsidRPr="00F03FE0" w:rsidRDefault="00F03FE0" w:rsidP="00F03FE0"/>
    <w:p w:rsidR="00F03FE0" w:rsidRPr="00F03FE0" w:rsidRDefault="00BC128F" w:rsidP="00F03FE0">
      <w:r>
        <w:rPr>
          <w:noProof/>
          <w:lang w:eastAsia="ru-RU"/>
        </w:rPr>
        <w:drawing>
          <wp:inline distT="0" distB="0" distL="0" distR="0">
            <wp:extent cx="5765800" cy="4324350"/>
            <wp:effectExtent l="0" t="0" r="6350" b="0"/>
            <wp:docPr id="6" name="Рисунок 6" descr="C:\Users\User\Desktop\фото все\IMG_20220908_1015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ото все\IMG_20220908_10154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720" cy="4322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3FE0" w:rsidRPr="00BC128F" w:rsidRDefault="00BC128F" w:rsidP="00F03FE0">
      <w:pPr>
        <w:rPr>
          <w:rFonts w:ascii="Times New Roman" w:hAnsi="Times New Roman" w:cs="Times New Roman"/>
          <w:b/>
        </w:rPr>
      </w:pPr>
      <w:r w:rsidRPr="00BC128F">
        <w:rPr>
          <w:rFonts w:ascii="Times New Roman" w:hAnsi="Times New Roman" w:cs="Times New Roman"/>
          <w:b/>
        </w:rPr>
        <w:t>Посещение терренкура «Байкал»</w:t>
      </w:r>
    </w:p>
    <w:p w:rsidR="00F03FE0" w:rsidRPr="00F03FE0" w:rsidRDefault="00F03FE0" w:rsidP="00F03FE0"/>
    <w:p w:rsidR="00F03FE0" w:rsidRPr="00F03FE0" w:rsidRDefault="00F03FE0" w:rsidP="00F03FE0"/>
    <w:p w:rsidR="00F03FE0" w:rsidRDefault="00BC128F" w:rsidP="00F03FE0">
      <w:r>
        <w:rPr>
          <w:noProof/>
          <w:lang w:eastAsia="ru-RU"/>
        </w:rPr>
        <w:lastRenderedPageBreak/>
        <w:drawing>
          <wp:inline distT="0" distB="0" distL="0" distR="0">
            <wp:extent cx="5213131" cy="3909848"/>
            <wp:effectExtent l="0" t="0" r="6985" b="0"/>
            <wp:docPr id="7" name="Рисунок 7" descr="C:\Users\User\Desktop\фото все\IMG_20220908_1015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фото все\IMG_20220908_1015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0346" cy="39077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128F" w:rsidRPr="00BC128F" w:rsidRDefault="00BC128F" w:rsidP="00F03FE0">
      <w:pPr>
        <w:rPr>
          <w:rFonts w:ascii="Times New Roman" w:hAnsi="Times New Roman" w:cs="Times New Roman"/>
          <w:b/>
          <w:sz w:val="24"/>
        </w:rPr>
      </w:pPr>
      <w:proofErr w:type="spellStart"/>
      <w:r w:rsidRPr="00BC128F">
        <w:rPr>
          <w:rFonts w:ascii="Times New Roman" w:hAnsi="Times New Roman" w:cs="Times New Roman"/>
          <w:b/>
          <w:sz w:val="24"/>
        </w:rPr>
        <w:t>Фотостена</w:t>
      </w:r>
      <w:proofErr w:type="spellEnd"/>
      <w:r w:rsidRPr="00BC128F">
        <w:rPr>
          <w:rFonts w:ascii="Times New Roman" w:hAnsi="Times New Roman" w:cs="Times New Roman"/>
          <w:b/>
          <w:sz w:val="24"/>
        </w:rPr>
        <w:t xml:space="preserve"> «</w:t>
      </w:r>
      <w:r w:rsidR="0062442E">
        <w:rPr>
          <w:rFonts w:ascii="Times New Roman" w:hAnsi="Times New Roman" w:cs="Times New Roman"/>
          <w:b/>
          <w:sz w:val="24"/>
        </w:rPr>
        <w:t xml:space="preserve">Родители и дети: </w:t>
      </w:r>
      <w:r w:rsidRPr="00BC128F">
        <w:rPr>
          <w:rFonts w:ascii="Times New Roman" w:hAnsi="Times New Roman" w:cs="Times New Roman"/>
          <w:b/>
          <w:sz w:val="24"/>
        </w:rPr>
        <w:t>отдых на Байкале»</w:t>
      </w:r>
    </w:p>
    <w:p w:rsidR="00F03FE0" w:rsidRDefault="00BC128F" w:rsidP="00BC128F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772025" cy="5330291"/>
            <wp:effectExtent l="0" t="0" r="0" b="3810"/>
            <wp:docPr id="8" name="Рисунок 8" descr="C:\Users\User\AppData\Local\Microsoft\Windows\INetCache\Content.Word\IMG_20220916_144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AppData\Local\Microsoft\Windows\INetCache\Content.Word\IMG_20220916_1443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932" b="8294"/>
                    <a:stretch/>
                  </pic:blipFill>
                  <pic:spPr bwMode="auto">
                    <a:xfrm>
                      <a:off x="0" y="0"/>
                      <a:ext cx="4769476" cy="5327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C128F" w:rsidRDefault="00BC128F" w:rsidP="00BC128F">
      <w:pPr>
        <w:jc w:val="center"/>
      </w:pPr>
    </w:p>
    <w:p w:rsidR="00BC128F" w:rsidRDefault="00BC128F" w:rsidP="00BC128F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6652"/>
            <wp:effectExtent l="0" t="0" r="3175" b="1270"/>
            <wp:docPr id="9" name="Рисунок 9" descr="C:\Users\User\AppData\Local\Microsoft\Windows\INetCache\Content.Word\IMG_20220914_083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INetCache\Content.Word\IMG_20220914_08300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442E" w:rsidRPr="0062442E" w:rsidRDefault="0062442E" w:rsidP="0062442E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Рассматривание подводного мира</w:t>
      </w:r>
      <w:r w:rsidRPr="0062442E">
        <w:rPr>
          <w:rFonts w:ascii="Times New Roman" w:hAnsi="Times New Roman" w:cs="Times New Roman"/>
          <w:b/>
          <w:sz w:val="24"/>
        </w:rPr>
        <w:t xml:space="preserve"> Байкала</w:t>
      </w:r>
    </w:p>
    <w:p w:rsidR="00F03FE0" w:rsidRDefault="00F03FE0" w:rsidP="00F03FE0"/>
    <w:p w:rsidR="00F03FE0" w:rsidRDefault="0062442E" w:rsidP="00F03FE0">
      <w:r>
        <w:rPr>
          <w:noProof/>
          <w:lang w:eastAsia="ru-RU"/>
        </w:rPr>
        <w:drawing>
          <wp:inline distT="0" distB="0" distL="0" distR="0">
            <wp:extent cx="5940425" cy="4456652"/>
            <wp:effectExtent l="0" t="0" r="3175" b="1270"/>
            <wp:docPr id="10" name="Рисунок 10" descr="C:\Users\User\AppData\Local\Microsoft\Windows\INetCache\Content.Word\IMG_20220916_144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AppData\Local\Microsoft\Windows\INetCache\Content.Word\IMG_20220916_14460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03FE0" w:rsidRDefault="00F03FE0" w:rsidP="00F03FE0"/>
    <w:p w:rsidR="00F03FE0" w:rsidRDefault="0062442E" w:rsidP="0062442E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4016188" cy="4517618"/>
            <wp:effectExtent l="0" t="0" r="3810" b="0"/>
            <wp:docPr id="11" name="Рисунок 11" descr="C:\Users\User\AppData\Local\Microsoft\Windows\INetCache\Content.Word\IMG_20220916_1445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AppData\Local\Microsoft\Windows\INetCache\Content.Word\IMG_20220916_1445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611"/>
                    <a:stretch/>
                  </pic:blipFill>
                  <pic:spPr bwMode="auto">
                    <a:xfrm>
                      <a:off x="0" y="0"/>
                      <a:ext cx="4012842" cy="451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 w:rsidRPr="0062442E">
        <w:rPr>
          <w:rFonts w:ascii="Times New Roman" w:hAnsi="Times New Roman" w:cs="Times New Roman"/>
          <w:b/>
          <w:sz w:val="24"/>
        </w:rPr>
        <w:t>Стенгазета для родителей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inline distT="0" distB="0" distL="0" distR="0">
            <wp:extent cx="6252077" cy="3890682"/>
            <wp:effectExtent l="0" t="0" r="0" b="0"/>
            <wp:docPr id="12" name="Рисунок 12" descr="C:\Users\User\AppData\Local\Microsoft\Windows\INetCache\Content.Word\IMG_20220916_144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AppData\Local\Microsoft\Windows\INetCache\Content.Word\IMG_20220916_1444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767" b="18517"/>
                    <a:stretch/>
                  </pic:blipFill>
                  <pic:spPr bwMode="auto">
                    <a:xfrm>
                      <a:off x="0" y="0"/>
                      <a:ext cx="6239006" cy="3882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442E" w:rsidRDefault="000A5727" w:rsidP="00F03FE0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Авторский рисунок «Байкал» 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lastRenderedPageBreak/>
        <w:t>Детско-родительские работы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inline distT="0" distB="0" distL="0" distR="0">
            <wp:extent cx="5940425" cy="4456652"/>
            <wp:effectExtent l="0" t="0" r="3175" b="1270"/>
            <wp:docPr id="13" name="Рисунок 13" descr="C:\Users\User\AppData\Local\Microsoft\Windows\INetCache\Content.Word\IMG_20220916_1444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AppData\Local\Microsoft\Windows\INetCache\Content.Word\IMG_20220916_14442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Арапова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Ирина «На волнах Байкала»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inline distT="0" distB="0" distL="0" distR="0">
            <wp:extent cx="5181600" cy="3567953"/>
            <wp:effectExtent l="0" t="0" r="0" b="0"/>
            <wp:docPr id="14" name="Рисунок 14" descr="C:\Users\User\AppData\Local\Microsoft\Windows\INetCache\Content.Word\IMG_20220916_1443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AppData\Local\Microsoft\Windows\INetCache\Content.Word\IMG_20220916_14435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44" t="7228" r="2682" b="12852"/>
                    <a:stretch/>
                  </pic:blipFill>
                  <pic:spPr bwMode="auto">
                    <a:xfrm>
                      <a:off x="0" y="0"/>
                      <a:ext cx="5172581" cy="35617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Рудченко Соня «Зимний Байкал»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456652"/>
            <wp:effectExtent l="0" t="0" r="3175" b="1270"/>
            <wp:docPr id="15" name="Рисунок 15" descr="C:\Users\User\AppData\Local\Microsoft\Windows\INetCache\Content.Word\IMG_20220916_144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AppData\Local\Microsoft\Windows\INetCache\Content.Word\IMG_20220916_144432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Непитаева</w:t>
      </w:r>
      <w:proofErr w:type="spellEnd"/>
      <w:r>
        <w:rPr>
          <w:rFonts w:ascii="Times New Roman" w:hAnsi="Times New Roman" w:cs="Times New Roman"/>
          <w:b/>
          <w:sz w:val="24"/>
        </w:rPr>
        <w:t xml:space="preserve"> Даша «Байкал»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drawing>
          <wp:inline distT="0" distB="0" distL="0" distR="0">
            <wp:extent cx="5940425" cy="4456652"/>
            <wp:effectExtent l="0" t="0" r="3175" b="1270"/>
            <wp:docPr id="16" name="Рисунок 16" descr="C:\Users\User\AppData\Local\Microsoft\Windows\INetCache\Content.Word\IMG_20220916_144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AppData\Local\Microsoft\Windows\INetCache\Content.Word\IMG_20220916_144348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Найденов Слава «Карта Байкала»</w:t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</w:p>
    <w:p w:rsidR="0062442E" w:rsidRDefault="0062442E" w:rsidP="000A5727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322576" cy="2953407"/>
            <wp:effectExtent l="0" t="0" r="2540" b="0"/>
            <wp:docPr id="17" name="Рисунок 17" descr="C:\Users\User\AppData\Local\Microsoft\Windows\INetCache\Content.Word\IMG_20220916_1443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AppData\Local\Microsoft\Windows\INetCache\Content.Word\IMG_20220916_1443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7736"/>
                    <a:stretch/>
                  </pic:blipFill>
                  <pic:spPr bwMode="auto">
                    <a:xfrm>
                      <a:off x="0" y="0"/>
                      <a:ext cx="6327982" cy="2955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2442E" w:rsidRDefault="0062442E" w:rsidP="00F03FE0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Выставка «Животные Прибайкалья»</w:t>
      </w:r>
    </w:p>
    <w:p w:rsidR="000A5727" w:rsidRPr="000A5727" w:rsidRDefault="000A5727" w:rsidP="00F03FE0">
      <w:pPr>
        <w:rPr>
          <w:rFonts w:ascii="Times New Roman" w:hAnsi="Times New Roman" w:cs="Times New Roman"/>
          <w:sz w:val="28"/>
        </w:rPr>
      </w:pPr>
      <w:r w:rsidRPr="000A5727">
        <w:rPr>
          <w:rFonts w:ascii="Times New Roman" w:hAnsi="Times New Roman" w:cs="Times New Roman"/>
          <w:b/>
          <w:sz w:val="28"/>
        </w:rPr>
        <w:t xml:space="preserve">Вывод: </w:t>
      </w:r>
    </w:p>
    <w:p w:rsidR="000A5727" w:rsidRPr="000A5727" w:rsidRDefault="000A5727" w:rsidP="00F03FE0">
      <w:pPr>
        <w:rPr>
          <w:rFonts w:ascii="Times New Roman" w:hAnsi="Times New Roman" w:cs="Times New Roman"/>
          <w:sz w:val="28"/>
        </w:rPr>
      </w:pPr>
      <w:r w:rsidRPr="000A5727">
        <w:rPr>
          <w:rFonts w:ascii="Times New Roman" w:hAnsi="Times New Roman" w:cs="Times New Roman"/>
          <w:sz w:val="28"/>
        </w:rPr>
        <w:t>В ходе проекта дети получили новые знания об озере Байкал, о  его обитателях.</w:t>
      </w:r>
    </w:p>
    <w:sectPr w:rsidR="000A5727" w:rsidRPr="000A5727" w:rsidSect="00B73F31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144E7"/>
    <w:multiLevelType w:val="multilevel"/>
    <w:tmpl w:val="3872C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9F10164"/>
    <w:multiLevelType w:val="multilevel"/>
    <w:tmpl w:val="18A492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FDD"/>
    <w:rsid w:val="000A5727"/>
    <w:rsid w:val="0062442E"/>
    <w:rsid w:val="009E5748"/>
    <w:rsid w:val="009F1FDD"/>
    <w:rsid w:val="00B73F31"/>
    <w:rsid w:val="00BC128F"/>
    <w:rsid w:val="00BF48FE"/>
    <w:rsid w:val="00CE26C6"/>
    <w:rsid w:val="00E83696"/>
    <w:rsid w:val="00F03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1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C1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12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1F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BC12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C12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83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981</Words>
  <Characters>5595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6</cp:revision>
  <cp:lastPrinted>2022-09-16T15:45:00Z</cp:lastPrinted>
  <dcterms:created xsi:type="dcterms:W3CDTF">2022-09-12T02:17:00Z</dcterms:created>
  <dcterms:modified xsi:type="dcterms:W3CDTF">2022-09-16T15:57:00Z</dcterms:modified>
</cp:coreProperties>
</file>